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ТУРУНОВСКОГО  СЕЛЬСОВЕТА</w:t>
      </w: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ВЕНГЕРОВСКОГО РАЙОНА НОВОСИБИРСКОЙ ОБЛАСТИ</w:t>
      </w:r>
    </w:p>
    <w:p w:rsidR="00140A07" w:rsidRPr="00437D51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Е Ш Е Н И Е</w:t>
      </w:r>
    </w:p>
    <w:p w:rsidR="00140A07" w:rsidRDefault="00884ED0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20.01.2020</w:t>
      </w:r>
      <w:r w:rsidR="00140A07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40A07">
        <w:rPr>
          <w:rFonts w:ascii="Times New Roman" w:hAnsi="Times New Roman" w:cs="Times New Roman"/>
          <w:sz w:val="28"/>
          <w:szCs w:val="28"/>
        </w:rPr>
        <w:t xml:space="preserve">  </w:t>
      </w:r>
      <w:r w:rsidR="00140A07" w:rsidRPr="00437D51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сорок четвертая</w:t>
      </w:r>
      <w:r w:rsidR="00140A07">
        <w:rPr>
          <w:rFonts w:ascii="Times New Roman" w:hAnsi="Times New Roman" w:cs="Times New Roman"/>
          <w:sz w:val="28"/>
          <w:szCs w:val="28"/>
        </w:rPr>
        <w:t xml:space="preserve"> </w:t>
      </w:r>
      <w:r w:rsidR="00140A07">
        <w:rPr>
          <w:rFonts w:ascii="Times New Roman CYR" w:hAnsi="Times New Roman CYR" w:cs="Times New Roman CYR"/>
          <w:sz w:val="28"/>
          <w:szCs w:val="28"/>
        </w:rPr>
        <w:t>сессия пятого со</w:t>
      </w:r>
      <w:r w:rsidR="00D67A28">
        <w:rPr>
          <w:rFonts w:ascii="Times New Roman CYR" w:hAnsi="Times New Roman CYR" w:cs="Times New Roman CYR"/>
          <w:sz w:val="28"/>
          <w:szCs w:val="28"/>
        </w:rPr>
        <w:t xml:space="preserve">зыва /               </w:t>
      </w:r>
      <w:r w:rsidR="00140A07">
        <w:rPr>
          <w:rFonts w:ascii="Times New Roman CYR" w:hAnsi="Times New Roman CYR" w:cs="Times New Roman CYR"/>
          <w:sz w:val="28"/>
          <w:szCs w:val="28"/>
        </w:rPr>
        <w:t xml:space="preserve">   № </w:t>
      </w:r>
      <w:r w:rsidR="00D67A28">
        <w:rPr>
          <w:rFonts w:ascii="Times New Roman CYR" w:hAnsi="Times New Roman CYR" w:cs="Times New Roman CYR"/>
          <w:sz w:val="28"/>
          <w:szCs w:val="28"/>
        </w:rPr>
        <w:t>2</w:t>
      </w:r>
    </w:p>
    <w:p w:rsidR="00140A07" w:rsidRPr="00437D51" w:rsidRDefault="00140A07" w:rsidP="00140A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07" w:rsidRPr="00437D51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Туруновка</w:t>
      </w: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внесении изменений в</w:t>
      </w:r>
      <w:r>
        <w:rPr>
          <w:rFonts w:ascii="Times New Roman CYR" w:hAnsi="Times New Roman CYR" w:cs="Times New Roman CYR"/>
          <w:b/>
          <w:bCs/>
          <w:color w:val="00008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Положение 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администрации Туруновского сельсовета </w:t>
      </w:r>
    </w:p>
    <w:p w:rsidR="00140A07" w:rsidRPr="00A57385" w:rsidRDefault="00140A07" w:rsidP="00140A07">
      <w:pPr>
        <w:pStyle w:val="a3"/>
        <w:rPr>
          <w:sz w:val="28"/>
          <w:szCs w:val="28"/>
        </w:rPr>
      </w:pPr>
      <w:proofErr w:type="gramStart"/>
      <w:r w:rsidRPr="00A57385">
        <w:rPr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 оплату труда депутатов</w:t>
      </w:r>
      <w:proofErr w:type="gramEnd"/>
      <w:r w:rsidRPr="00A57385">
        <w:rPr>
          <w:sz w:val="28"/>
          <w:szCs w:val="28"/>
        </w:rPr>
        <w:t xml:space="preserve">, </w:t>
      </w:r>
      <w:proofErr w:type="gramStart"/>
      <w:r w:rsidRPr="00A57385">
        <w:rPr>
          <w:sz w:val="28"/>
          <w:szCs w:val="28"/>
        </w:rPr>
        <w:t>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</w:t>
      </w:r>
      <w:r>
        <w:rPr>
          <w:sz w:val="28"/>
          <w:szCs w:val="28"/>
        </w:rPr>
        <w:t>,</w:t>
      </w:r>
      <w:r w:rsidRPr="00A57385">
        <w:rPr>
          <w:sz w:val="28"/>
          <w:szCs w:val="28"/>
        </w:rPr>
        <w:t xml:space="preserve"> постановлением Губернатора Новосибирской 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</w:t>
      </w:r>
      <w:proofErr w:type="gramEnd"/>
      <w:r w:rsidRPr="00A57385">
        <w:rPr>
          <w:color w:val="000000"/>
          <w:sz w:val="28"/>
          <w:szCs w:val="28"/>
        </w:rPr>
        <w:t xml:space="preserve"> </w:t>
      </w:r>
      <w:proofErr w:type="gramStart"/>
      <w:r w:rsidRPr="00A57385">
        <w:rPr>
          <w:color w:val="000000"/>
          <w:sz w:val="28"/>
          <w:szCs w:val="28"/>
        </w:rPr>
        <w:t>органах Новосибирской области</w:t>
      </w:r>
      <w:r w:rsidRPr="00A57385">
        <w:rPr>
          <w:sz w:val="28"/>
          <w:szCs w:val="28"/>
        </w:rPr>
        <w:t>» и руководс</w:t>
      </w:r>
      <w:r>
        <w:rPr>
          <w:sz w:val="28"/>
          <w:szCs w:val="28"/>
        </w:rPr>
        <w:t>твуясь Федеральным законом от 25.12.2018 №4</w:t>
      </w:r>
      <w:r w:rsidRPr="00A57385">
        <w:rPr>
          <w:sz w:val="28"/>
          <w:szCs w:val="28"/>
        </w:rPr>
        <w:t>1-ФЗ «</w:t>
      </w:r>
      <w:r w:rsidRPr="00A57385"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 xml:space="preserve">статью 1 Федерального закона « О </w:t>
      </w:r>
      <w:r w:rsidRPr="00A57385">
        <w:rPr>
          <w:color w:val="000000"/>
          <w:sz w:val="28"/>
          <w:szCs w:val="28"/>
        </w:rPr>
        <w:t>минимально</w:t>
      </w:r>
      <w:r>
        <w:rPr>
          <w:color w:val="000000"/>
          <w:sz w:val="28"/>
          <w:szCs w:val="28"/>
        </w:rPr>
        <w:t>м</w:t>
      </w:r>
      <w:r w:rsidRPr="00A57385">
        <w:rPr>
          <w:color w:val="000000"/>
          <w:sz w:val="28"/>
          <w:szCs w:val="28"/>
        </w:rPr>
        <w:t xml:space="preserve"> разме</w:t>
      </w:r>
      <w:r>
        <w:rPr>
          <w:color w:val="000000"/>
          <w:sz w:val="28"/>
          <w:szCs w:val="28"/>
        </w:rPr>
        <w:t>ре</w:t>
      </w:r>
      <w:r w:rsidR="00E1041E">
        <w:rPr>
          <w:color w:val="000000"/>
          <w:sz w:val="28"/>
          <w:szCs w:val="28"/>
        </w:rPr>
        <w:t xml:space="preserve"> оплаты труда»</w:t>
      </w:r>
      <w:r>
        <w:rPr>
          <w:color w:val="000000"/>
          <w:sz w:val="28"/>
          <w:szCs w:val="28"/>
        </w:rPr>
        <w:t>,</w:t>
      </w:r>
      <w:r w:rsidR="00E104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постановлением администрации Венгеровского района Новосибирской области от 25.06.2019 № 253-па «Об утверждении размеров должностных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стандартами», постановлением</w:t>
      </w:r>
      <w:proofErr w:type="gramEnd"/>
      <w:r>
        <w:rPr>
          <w:color w:val="000000"/>
          <w:sz w:val="28"/>
          <w:szCs w:val="28"/>
        </w:rPr>
        <w:t xml:space="preserve"> Губернатора Новосибирской области от 15.10.19 № 249 ДСП</w:t>
      </w:r>
      <w:r w:rsidR="001658AD">
        <w:rPr>
          <w:color w:val="000000"/>
          <w:sz w:val="28"/>
          <w:szCs w:val="28"/>
        </w:rPr>
        <w:t xml:space="preserve">, Федеральным законом от 27 декабря 2019 года №463 –ФЗ « О внесении изменений в статью 1 Федерального закона « О минимальном </w:t>
      </w:r>
      <w:proofErr w:type="gramStart"/>
      <w:r w:rsidR="001658AD">
        <w:rPr>
          <w:color w:val="000000"/>
          <w:sz w:val="28"/>
          <w:szCs w:val="28"/>
        </w:rPr>
        <w:t>размере оплаты труда</w:t>
      </w:r>
      <w:proofErr w:type="gramEnd"/>
      <w:r w:rsidR="001658AD">
        <w:rPr>
          <w:color w:val="000000"/>
          <w:sz w:val="28"/>
          <w:szCs w:val="28"/>
        </w:rPr>
        <w:t>».</w:t>
      </w:r>
    </w:p>
    <w:p w:rsidR="00140A07" w:rsidRDefault="00140A07" w:rsidP="00140A07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  РЕШИЛ:</w:t>
      </w:r>
    </w:p>
    <w:p w:rsidR="00140A07" w:rsidRDefault="00140A07" w:rsidP="00140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40A0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Внести изменения в </w:t>
      </w:r>
      <w:r>
        <w:rPr>
          <w:rFonts w:ascii="Times New Roman CYR" w:hAnsi="Times New Roman CYR" w:cs="Times New Roman CYR"/>
          <w:b/>
          <w:bCs/>
          <w:color w:val="00008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Положение об оплате труда Главы Туруновского сельсовета, муниципальных служащих, работников,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замещающих должности, не являющиеся должностями муниципальной службы, и рабочих администрации Туруновского сельсовета.</w:t>
      </w:r>
    </w:p>
    <w:p w:rsidR="00D67A28" w:rsidRDefault="00140A07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 Пункт </w:t>
      </w:r>
      <w:r w:rsidR="00884ED0">
        <w:rPr>
          <w:rFonts w:ascii="Times New Roman CYR" w:hAnsi="Times New Roman CYR" w:cs="Times New Roman CYR"/>
          <w:sz w:val="28"/>
          <w:szCs w:val="28"/>
        </w:rPr>
        <w:t>5 подпункт 5.4 изложить в следующей редакции:</w:t>
      </w:r>
    </w:p>
    <w:p w:rsidR="00884ED0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84ED0">
        <w:rPr>
          <w:rFonts w:ascii="Times New Roman" w:hAnsi="Times New Roman" w:cs="Times New Roman"/>
          <w:color w:val="000000"/>
          <w:sz w:val="28"/>
          <w:szCs w:val="28"/>
        </w:rPr>
        <w:t>5.4.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Размеры выплат стимулирующего характера:</w:t>
      </w:r>
    </w:p>
    <w:p w:rsidR="00884ED0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5.4.1.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качественные показатели деятельности рабочих устанавливается в следующих размерах:</w:t>
      </w:r>
    </w:p>
    <w:p w:rsidR="00884ED0" w:rsidRPr="00437D51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884ED0" w:rsidTr="00A750E3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Наименование профессий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Размер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надбавки, процентов оклада</w:t>
            </w:r>
          </w:p>
        </w:tc>
      </w:tr>
      <w:tr w:rsidR="00884ED0" w:rsidTr="00A750E3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Водитель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15,0</w:t>
            </w:r>
          </w:p>
        </w:tc>
      </w:tr>
      <w:tr w:rsidR="00884ED0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88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15,0</w:t>
            </w:r>
          </w:p>
        </w:tc>
      </w:tr>
      <w:tr w:rsidR="00884ED0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10,0</w:t>
            </w:r>
          </w:p>
        </w:tc>
      </w:tr>
      <w:tr w:rsidR="00884ED0" w:rsidTr="00A750E3">
        <w:trPr>
          <w:trHeight w:val="105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88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6,0</w:t>
            </w:r>
          </w:p>
        </w:tc>
      </w:tr>
      <w:tr w:rsidR="00884ED0" w:rsidTr="00A750E3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комплексному </w:t>
            </w: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884ED0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16,0</w:t>
            </w:r>
          </w:p>
        </w:tc>
      </w:tr>
      <w:tr w:rsidR="00884ED0" w:rsidTr="00A750E3">
        <w:trPr>
          <w:trHeight w:val="915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Уборщик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служебных </w:t>
            </w: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помещений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Pr="00437D51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20,0</w:t>
            </w:r>
          </w:p>
        </w:tc>
      </w:tr>
      <w:tr w:rsidR="00884ED0" w:rsidTr="00A750E3">
        <w:trPr>
          <w:trHeight w:val="18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884ED0" w:rsidRDefault="00884ED0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20,0</w:t>
            </w:r>
          </w:p>
        </w:tc>
      </w:tr>
    </w:tbl>
    <w:p w:rsidR="00884ED0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84ED0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ежемесячной надбавки к окладу рабочих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.»</w:t>
      </w:r>
      <w:proofErr w:type="gramEnd"/>
    </w:p>
    <w:p w:rsidR="00884ED0" w:rsidRDefault="00884ED0" w:rsidP="00884E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67A28" w:rsidRDefault="00D67A28" w:rsidP="00D67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67A28" w:rsidRDefault="00D67A28" w:rsidP="00D67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Венгеровского района</w:t>
      </w:r>
    </w:p>
    <w:p w:rsidR="00D67A28" w:rsidRDefault="00D67A28" w:rsidP="00D67A28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А. В. Макаров</w:t>
      </w:r>
    </w:p>
    <w:p w:rsidR="00D67A28" w:rsidRDefault="00D67A28" w:rsidP="00D67A28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A28" w:rsidRDefault="00D67A28" w:rsidP="00D67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Туруновского сельсовета Венгеровского района</w:t>
      </w:r>
    </w:p>
    <w:p w:rsidR="00FC45C8" w:rsidRDefault="00D67A28" w:rsidP="00D67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Т. А. Верниковская</w:t>
      </w:r>
    </w:p>
    <w:p w:rsidR="00D625B7" w:rsidRDefault="00D625B7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Приложение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Решению Совета депутатов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Туруновского сельсовета</w:t>
      </w:r>
    </w:p>
    <w:p w:rsidR="00D625B7" w:rsidRDefault="00D625B7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20.01.2020 № 2</w:t>
      </w:r>
    </w:p>
    <w:p w:rsidR="00D625B7" w:rsidRDefault="00097D09" w:rsidP="00D625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 изменениями </w:t>
      </w:r>
      <w:r w:rsidR="00D625B7">
        <w:rPr>
          <w:rFonts w:ascii="Times New Roman CYR" w:hAnsi="Times New Roman CYR" w:cs="Times New Roman CYR"/>
          <w:sz w:val="28"/>
          <w:szCs w:val="28"/>
        </w:rPr>
        <w:t>от 09.07.2019 № 2,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30.10.2019 г. № 2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Положение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администрации Туруновского сельсовета </w:t>
      </w:r>
    </w:p>
    <w:p w:rsidR="00097D09" w:rsidRPr="00437D51" w:rsidRDefault="00097D09" w:rsidP="00097D09">
      <w:pPr>
        <w:autoSpaceDE w:val="0"/>
        <w:autoSpaceDN w:val="0"/>
        <w:adjustRightInd w:val="0"/>
        <w:spacing w:after="0" w:line="240" w:lineRule="auto"/>
        <w:ind w:hanging="89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left="892" w:hanging="89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1.</w:t>
      </w:r>
      <w:r>
        <w:rPr>
          <w:rFonts w:ascii="Times New Roman CYR" w:hAnsi="Times New Roman CYR" w:cs="Times New Roman CYR"/>
          <w:sz w:val="28"/>
          <w:szCs w:val="28"/>
        </w:rPr>
        <w:t xml:space="preserve"> Общие положения</w:t>
      </w:r>
    </w:p>
    <w:p w:rsidR="00097D09" w:rsidRPr="00A57385" w:rsidRDefault="00097D09" w:rsidP="00097D09">
      <w:pPr>
        <w:pStyle w:val="a3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Настоящее Положение разработано в соответствии с </w:t>
      </w:r>
      <w:r w:rsidRPr="00A57385">
        <w:rPr>
          <w:sz w:val="28"/>
          <w:szCs w:val="28"/>
        </w:rPr>
        <w:t xml:space="preserve">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</w:t>
      </w:r>
      <w:proofErr w:type="gramEnd"/>
      <w:r w:rsidRPr="00A57385">
        <w:rPr>
          <w:sz w:val="28"/>
          <w:szCs w:val="28"/>
        </w:rPr>
        <w:t xml:space="preserve"> </w:t>
      </w:r>
      <w:proofErr w:type="gramStart"/>
      <w:r w:rsidRPr="00A57385">
        <w:rPr>
          <w:sz w:val="28"/>
          <w:szCs w:val="28"/>
        </w:rPr>
        <w:t>оплату труда депутатов, 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 постановлением Губернатора Новосибирской 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</w:t>
      </w:r>
      <w:proofErr w:type="gramEnd"/>
      <w:r w:rsidRPr="00A57385">
        <w:rPr>
          <w:color w:val="000000"/>
          <w:sz w:val="28"/>
          <w:szCs w:val="28"/>
        </w:rPr>
        <w:t xml:space="preserve"> </w:t>
      </w:r>
      <w:proofErr w:type="gramStart"/>
      <w:r w:rsidRPr="00A57385">
        <w:rPr>
          <w:color w:val="000000"/>
          <w:sz w:val="28"/>
          <w:szCs w:val="28"/>
        </w:rPr>
        <w:t>области и государственных органах Новосибирской области</w:t>
      </w:r>
      <w:r w:rsidRPr="00A57385">
        <w:rPr>
          <w:sz w:val="28"/>
          <w:szCs w:val="28"/>
        </w:rPr>
        <w:t>» и руководс</w:t>
      </w:r>
      <w:r>
        <w:rPr>
          <w:sz w:val="28"/>
          <w:szCs w:val="28"/>
        </w:rPr>
        <w:t>твуясь Федеральным законом от 25.12.2018 №4</w:t>
      </w:r>
      <w:r w:rsidRPr="00A57385">
        <w:rPr>
          <w:sz w:val="28"/>
          <w:szCs w:val="28"/>
        </w:rPr>
        <w:t>1-ФЗ «</w:t>
      </w:r>
      <w:r w:rsidRPr="00A57385"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 xml:space="preserve">статью 1 Федерального закона « О </w:t>
      </w:r>
      <w:r w:rsidRPr="00A57385">
        <w:rPr>
          <w:color w:val="000000"/>
          <w:sz w:val="28"/>
          <w:szCs w:val="28"/>
        </w:rPr>
        <w:t>минимально</w:t>
      </w:r>
      <w:r>
        <w:rPr>
          <w:color w:val="000000"/>
          <w:sz w:val="28"/>
          <w:szCs w:val="28"/>
        </w:rPr>
        <w:t>м</w:t>
      </w:r>
      <w:r w:rsidRPr="00A57385">
        <w:rPr>
          <w:color w:val="000000"/>
          <w:sz w:val="28"/>
          <w:szCs w:val="28"/>
        </w:rPr>
        <w:t xml:space="preserve"> разме</w:t>
      </w:r>
      <w:r>
        <w:rPr>
          <w:color w:val="000000"/>
          <w:sz w:val="28"/>
          <w:szCs w:val="28"/>
        </w:rPr>
        <w:t>ре</w:t>
      </w:r>
      <w:r w:rsidRPr="00A57385">
        <w:rPr>
          <w:color w:val="000000"/>
          <w:sz w:val="28"/>
          <w:szCs w:val="28"/>
        </w:rPr>
        <w:t xml:space="preserve"> оплаты труда»</w:t>
      </w:r>
      <w:r>
        <w:rPr>
          <w:color w:val="000000"/>
          <w:sz w:val="28"/>
          <w:szCs w:val="28"/>
        </w:rPr>
        <w:t>, постановлением администрации Венгеровского района Новосибирской области от 25.06.2019 № 253-па «Об утверждении размеров должностных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</w:t>
      </w:r>
      <w:proofErr w:type="gramEnd"/>
      <w:r>
        <w:rPr>
          <w:color w:val="000000"/>
          <w:sz w:val="28"/>
          <w:szCs w:val="28"/>
        </w:rPr>
        <w:t xml:space="preserve"> профессиональными стандартами».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2.</w:t>
      </w:r>
      <w:r>
        <w:rPr>
          <w:rFonts w:ascii="Times New Roman CYR" w:hAnsi="Times New Roman CYR" w:cs="Times New Roman CYR"/>
          <w:sz w:val="28"/>
          <w:szCs w:val="28"/>
        </w:rPr>
        <w:t xml:space="preserve"> Оплата труда Главы Туруновского сельсовета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sz w:val="28"/>
          <w:szCs w:val="28"/>
        </w:rPr>
        <w:t>Оплата труда Главы Туруновского сельсовета состоит из денежного вознаграждения и иных выплат.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Денежное </w:t>
      </w:r>
      <w:r>
        <w:rPr>
          <w:rFonts w:ascii="Times New Roman CYR" w:hAnsi="Times New Roman CYR" w:cs="Times New Roman CYR"/>
          <w:sz w:val="28"/>
          <w:szCs w:val="28"/>
        </w:rPr>
        <w:t>вознаграждение Главы Туруновского сельсовета устанавливается кратным размеру должностного оклада  2608 рублей 00 копеек и составляет коэффициент - 3,9;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 CYR" w:hAnsi="Times New Roman CYR" w:cs="Times New Roman CYR"/>
          <w:sz w:val="28"/>
          <w:szCs w:val="28"/>
        </w:rPr>
        <w:t>Размеры иных выплат устанавливаются, исходя из следующих нормативов: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ежемесячного денежного поощрения – 2,45 месячного денежного вознаграждения;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единовременная выплата при предоставлении ежегодного оплачиваемого отпуска - два месячных денежных вознаграждения в год.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 CYR" w:hAnsi="Times New Roman CYR" w:cs="Times New Roman CYR"/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097D09" w:rsidRPr="00437D51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left="892" w:hanging="89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Статья 3</w:t>
      </w:r>
      <w:r>
        <w:rPr>
          <w:rFonts w:ascii="Times New Roman CYR" w:hAnsi="Times New Roman CYR" w:cs="Times New Roman CYR"/>
          <w:sz w:val="28"/>
          <w:szCs w:val="28"/>
        </w:rPr>
        <w:t>. Оплата труда муниципальных служащих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 CYR" w:hAnsi="Times New Roman CYR" w:cs="Times New Roman CYR"/>
          <w:sz w:val="28"/>
          <w:szCs w:val="28"/>
        </w:rPr>
        <w:t>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Дополнительные выплаты муниципальным служащим включают: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к должностному окладу за выслугу лет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к должностному окладу за особые условия муниципальной службы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ежемесячное денежное поощрение к должностному окладу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премию за выполнение особо важных и сложных заданий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единовременную выплату при предоставлении ежегодного оплачиваемого отпуска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материальную помощь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иные выплаты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ежемесячную надбавку за классный чин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 должностного оклада муниципального служащего</w:t>
      </w:r>
    </w:p>
    <w:p w:rsidR="00097D09" w:rsidRPr="00D67A28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Норматив месячного должностного оклада по должности муниципальной службы в администрации Туруновского сельсовета  устанавливается кратным размеру должностного оклада по должности государственной гражданской службы "специалист" администрации области - 2608 рублей 00 копеек, исходя из следующих коэффициентов кратности:</w:t>
      </w:r>
    </w:p>
    <w:tbl>
      <w:tblPr>
        <w:tblW w:w="8789" w:type="dxa"/>
        <w:tblInd w:w="108" w:type="dxa"/>
        <w:tblLayout w:type="fixed"/>
        <w:tblLook w:val="0000"/>
      </w:tblPr>
      <w:tblGrid>
        <w:gridCol w:w="5954"/>
        <w:gridCol w:w="2835"/>
      </w:tblGrid>
      <w:tr w:rsidR="00097D09" w:rsidTr="00097D09">
        <w:trPr>
          <w:trHeight w:val="1"/>
        </w:trPr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1-го разряда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1,26</w:t>
            </w:r>
          </w:p>
        </w:tc>
      </w:tr>
      <w:tr w:rsidR="00097D09" w:rsidTr="00097D09">
        <w:trPr>
          <w:trHeight w:val="1"/>
        </w:trPr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1-го разряда - главный бухгалтер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D67A28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097D09" w:rsidRPr="00C76CA9" w:rsidRDefault="00097D0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97D09">
        <w:rPr>
          <w:rFonts w:ascii="Times New Roman" w:hAnsi="Times New Roman" w:cs="Times New Roman"/>
          <w:color w:val="000000"/>
          <w:sz w:val="28"/>
          <w:szCs w:val="28"/>
        </w:rPr>
        <w:t xml:space="preserve">3.3.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выслугу лет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097D09" w:rsidRPr="00437D51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97" w:type="dxa"/>
        <w:tblLayout w:type="fixed"/>
        <w:tblLook w:val="0000"/>
      </w:tblPr>
      <w:tblGrid>
        <w:gridCol w:w="6062"/>
        <w:gridCol w:w="2835"/>
      </w:tblGrid>
      <w:tr w:rsidR="00097D09" w:rsidTr="00097D09">
        <w:trPr>
          <w:trHeight w:val="1"/>
        </w:trPr>
        <w:tc>
          <w:tcPr>
            <w:tcW w:w="6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Процентов должностного оклада</w:t>
            </w:r>
          </w:p>
        </w:tc>
      </w:tr>
      <w:tr w:rsidR="00097D09" w:rsidTr="00097D09">
        <w:trPr>
          <w:trHeight w:val="1"/>
        </w:trPr>
        <w:tc>
          <w:tcPr>
            <w:tcW w:w="6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 года до 5 лет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097D09" w:rsidTr="00097D09">
        <w:trPr>
          <w:trHeight w:val="1"/>
        </w:trPr>
        <w:tc>
          <w:tcPr>
            <w:tcW w:w="6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5 лет до 10 лет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097D09" w:rsidTr="00097D09">
        <w:trPr>
          <w:trHeight w:val="1"/>
        </w:trPr>
        <w:tc>
          <w:tcPr>
            <w:tcW w:w="6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от 10 лет до 15 лет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097D09" w:rsidTr="00097D09">
        <w:trPr>
          <w:trHeight w:val="1"/>
        </w:trPr>
        <w:tc>
          <w:tcPr>
            <w:tcW w:w="6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15 лет и выше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особые условия службы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за особые условия службы устанавливается до 60 процентов должностного оклада.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особым условиям муниципальной службы относятся: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сложность работы (выполнение заданий особой важности и сложности);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участие в нормотворчестве;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иные условия.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Ежемесячное денежное поощрение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Ежемесячное денежное поощрение муниципальным служащим устанавливается в размере 3,05 должностного оклада.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выплате ежемесячного денежного поощрения муниципальным служащим принимается Главой Туруновского сельсовета и оформляется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Выплата премии за выполнение особо важных и сложных заданий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выплате премии за выполнение особо важных и сложных заданий принимается Главой Туруновского сельсовета и оформляется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Единовременная выплата при предоставлении ежегодного оплачиваемого отпуска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Единовременная выплата муниципальным служащим производится одновременно с оплатой времени отпуска.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3.8.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Материальная помощь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Выплата материальной помощи муниципальному служащему осуществляется на основании его личного заявления на имя Главы Туруновского сельсовета, при предоставлении ежегодного оплачиваемого отпуска либо в иной срок.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выплате и размере указанной материальной помощи принимается Главой Туруновского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3.9. 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</w:t>
      </w:r>
    </w:p>
    <w:p w:rsidR="00097D09" w:rsidRP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 муниципальному служащему устанавливается правовым актом администрации Туруновского сельсовета в следующих размерах:</w:t>
      </w:r>
    </w:p>
    <w:tbl>
      <w:tblPr>
        <w:tblW w:w="0" w:type="auto"/>
        <w:tblInd w:w="216" w:type="dxa"/>
        <w:tblLayout w:type="fixed"/>
        <w:tblLook w:val="0000"/>
      </w:tblPr>
      <w:tblGrid>
        <w:gridCol w:w="5322"/>
        <w:gridCol w:w="4141"/>
      </w:tblGrid>
      <w:tr w:rsidR="00097D09" w:rsidRPr="00437D51" w:rsidTr="00097D0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097D09" w:rsidTr="00097D0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A57385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1010,00</w:t>
            </w:r>
          </w:p>
        </w:tc>
      </w:tr>
      <w:tr w:rsidR="00097D09" w:rsidTr="00097D0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A57385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956,00</w:t>
            </w:r>
          </w:p>
        </w:tc>
      </w:tr>
      <w:tr w:rsidR="00097D09" w:rsidTr="00097D0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A57385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785,00</w:t>
            </w:r>
          </w:p>
        </w:tc>
      </w:tr>
    </w:tbl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629C9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Иные выплаты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премировании по итогам работы за календарный период года и за год муниципальных служащих принимается Главой Туруновского сельсовета по каждому работнику и оформляется правовым актом администрации Туруновского сельсовета.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важное значение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для поселения.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должностной оклад и иные выплаты начисляется районный коэффициент в размере 25%.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3.11.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Формирование фонда оплаты труда муниципальных служащих.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за выслугу лет: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0,10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 до 5 лет;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0,15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5 до 10 лет;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0,20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10 до 15 лет;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0,30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оклада - при стаже муниципальной службы от 15 лет и выше;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за особые условия муниципальной службы: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         0,6 </w:t>
      </w:r>
      <w:r>
        <w:rPr>
          <w:rFonts w:ascii="Times New Roman CYR" w:hAnsi="Times New Roman CYR" w:cs="Times New Roman CYR"/>
          <w:sz w:val="28"/>
          <w:szCs w:val="28"/>
        </w:rPr>
        <w:t>должностных окладов - по младшим должностям муниципальной службы;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ежемесячное денежное поощрение: 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3,05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должностного оклада;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премия за выполнение особо важных и сложных заданий: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 2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должностных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оклада;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единовременная выплата при предоставлении ежегодного оплачиваемого отпуска: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lastRenderedPageBreak/>
        <w:t xml:space="preserve">    2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должностных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оклада;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материальная помощь: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  1 </w:t>
      </w:r>
      <w:r>
        <w:rPr>
          <w:rFonts w:ascii="Times New Roman CYR" w:hAnsi="Times New Roman CYR" w:cs="Times New Roman CYR"/>
          <w:sz w:val="28"/>
          <w:szCs w:val="28"/>
        </w:rPr>
        <w:t>должностной оклад;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выплата районного коэффициента.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ежемесячная надбавка к должностному окладу за классный чин: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1010,00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1 класса;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956,00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2 класса;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785,00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3 класса.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3.12. </w:t>
      </w:r>
      <w:r>
        <w:rPr>
          <w:rFonts w:ascii="Times New Roman CYR" w:hAnsi="Times New Roman CYR" w:cs="Times New Roman CYR"/>
          <w:sz w:val="28"/>
          <w:szCs w:val="28"/>
        </w:rPr>
        <w:t>На должностные оклады и дополнительные выплаты муниципальных служащих администрации  Туруновского сельсовета начисляется районный коэффициент.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3.13. </w:t>
      </w:r>
      <w:r>
        <w:rPr>
          <w:rFonts w:ascii="Times New Roman CYR" w:hAnsi="Times New Roman CYR" w:cs="Times New Roman CYR"/>
          <w:sz w:val="28"/>
          <w:szCs w:val="28"/>
        </w:rPr>
        <w:t>Должностные оклады муниципальных служащих администрации Туруновского сельсовета индексируются или повышаются распоряжением администрации Туруновского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097D09" w:rsidRPr="00437D51" w:rsidRDefault="00097D09" w:rsidP="00097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D09" w:rsidRDefault="00097D09" w:rsidP="00097D09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Статья 4.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Оплата труда работников, замещающих должности, не являющиеся должностями муниципальной службы, администрации Туруновского сельсовета</w:t>
      </w:r>
    </w:p>
    <w:p w:rsidR="00097D09" w:rsidRDefault="00097D09" w:rsidP="00097D0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4.1. Оплата труда работников, замещающих должности, не являющиеся должностями муниципальной службы, администрации Туруновского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097D09" w:rsidRDefault="00097D09" w:rsidP="00097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4.2.Работникам устанавливаются следующие дополнительные выплаты: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ежемесячная надбавка к должностному окладу за выслугу лет;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ежемесячное денежное поощрение;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премия по результатам работы;</w:t>
      </w:r>
    </w:p>
    <w:p w:rsidR="00097D09" w:rsidRDefault="00097D09" w:rsidP="00097D09">
      <w:pPr>
        <w:pStyle w:val="ConsNormal"/>
        <w:ind w:right="0" w:firstLine="74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единовременная выплата при предоставлении ежегодного оплачиваемого отпуска и материальная помощь.</w:t>
      </w:r>
    </w:p>
    <w:p w:rsidR="00097D09" w:rsidRDefault="00097D09" w:rsidP="00097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4.3. На должностной оклад и дополнительные выплаты начисляется районный коэффициент.</w:t>
      </w:r>
    </w:p>
    <w:p w:rsidR="00354E27" w:rsidRPr="00354E27" w:rsidRDefault="00097D09" w:rsidP="00354E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354E27">
        <w:rPr>
          <w:rFonts w:ascii="Times New Roman" w:hAnsi="Times New Roman" w:cs="Times New Roman"/>
          <w:sz w:val="28"/>
        </w:rPr>
        <w:t>4.4.  </w:t>
      </w:r>
      <w:r w:rsidR="00354E27">
        <w:rPr>
          <w:rFonts w:ascii="Times New Roman" w:hAnsi="Times New Roman" w:cs="Times New Roman"/>
          <w:bCs/>
          <w:sz w:val="28"/>
        </w:rPr>
        <w:t xml:space="preserve">Должностные оклады работникам, замещающим </w:t>
      </w:r>
      <w:proofErr w:type="gramStart"/>
      <w:r w:rsidR="00354E27">
        <w:rPr>
          <w:rFonts w:ascii="Times New Roman" w:hAnsi="Times New Roman" w:cs="Times New Roman"/>
          <w:bCs/>
          <w:sz w:val="28"/>
        </w:rPr>
        <w:t>должности, не являющиеся должностями муниципальной службы устанавливаются</w:t>
      </w:r>
      <w:proofErr w:type="gramEnd"/>
      <w:r w:rsidR="00354E27">
        <w:rPr>
          <w:rFonts w:ascii="Times New Roman" w:hAnsi="Times New Roman" w:cs="Times New Roman"/>
          <w:bCs/>
          <w:sz w:val="28"/>
        </w:rPr>
        <w:t xml:space="preserve"> распоряжением администрации сельсовета </w:t>
      </w:r>
      <w:r w:rsidR="00354E27">
        <w:rPr>
          <w:rFonts w:ascii="Times New Roman" w:hAnsi="Times New Roman" w:cs="Times New Roman"/>
          <w:sz w:val="28"/>
        </w:rPr>
        <w:t>в следующих размерах:</w:t>
      </w:r>
    </w:p>
    <w:tbl>
      <w:tblPr>
        <w:tblpPr w:leftFromText="180" w:rightFromText="180" w:horzAnchor="margin" w:tblpY="69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677"/>
        <w:gridCol w:w="4113"/>
      </w:tblGrid>
      <w:tr w:rsidR="00354E27" w:rsidTr="001658AD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руб.</w:t>
            </w:r>
          </w:p>
        </w:tc>
      </w:tr>
      <w:tr w:rsidR="00354E27" w:rsidTr="001658A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tabs>
                <w:tab w:val="left" w:pos="0"/>
                <w:tab w:val="left" w:pos="180"/>
              </w:tabs>
              <w:spacing w:line="24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27" w:rsidRDefault="00354E27" w:rsidP="001658A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2418,93</w:t>
            </w:r>
          </w:p>
        </w:tc>
      </w:tr>
    </w:tbl>
    <w:p w:rsidR="00097D09" w:rsidRDefault="00097D09" w:rsidP="00097D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4.5.Дополнительные выплаты:</w:t>
      </w:r>
    </w:p>
    <w:p w:rsidR="00097D09" w:rsidRDefault="00097D09" w:rsidP="00097D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7"/>
        <w:gridCol w:w="4834"/>
      </w:tblGrid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Процентов должностного оклада</w:t>
            </w:r>
          </w:p>
        </w:tc>
      </w:tr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</w:tr>
      <w:tr w:rsidR="00097D09" w:rsidTr="00097D0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09" w:rsidRDefault="00097D09" w:rsidP="00097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</w:tbl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097D09" w:rsidRDefault="00097D09" w:rsidP="0009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097D09" w:rsidRDefault="00097D09" w:rsidP="00097D09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4.5.3. Ежемесячное денежное поощрение </w:t>
      </w:r>
      <w:r>
        <w:rPr>
          <w:rFonts w:ascii="Times New Roman" w:hAnsi="Times New Roman"/>
          <w:sz w:val="28"/>
          <w:szCs w:val="24"/>
        </w:rPr>
        <w:t>устанавливается распоряжением администрации</w:t>
      </w:r>
      <w:r>
        <w:rPr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hAnsi="Times New Roman" w:cs="Times New Roman"/>
          <w:sz w:val="28"/>
          <w:szCs w:val="24"/>
        </w:rPr>
        <w:t>до 100% должностного оклада.</w:t>
      </w:r>
    </w:p>
    <w:p w:rsidR="00097D09" w:rsidRDefault="00097D09" w:rsidP="00097D09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4.5.4. Ежемесячное премирование </w:t>
      </w:r>
      <w:r>
        <w:rPr>
          <w:rFonts w:ascii="Times New Roman" w:hAnsi="Times New Roman"/>
          <w:sz w:val="28"/>
          <w:szCs w:val="24"/>
        </w:rPr>
        <w:t>устанавливается распоряжением администрации</w:t>
      </w:r>
      <w:r>
        <w:rPr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hAnsi="Times New Roman" w:cs="Times New Roman"/>
          <w:sz w:val="28"/>
          <w:szCs w:val="24"/>
        </w:rPr>
        <w:t>до 220% должностного оклада.</w:t>
      </w:r>
    </w:p>
    <w:p w:rsidR="00097D09" w:rsidRDefault="00097D09" w:rsidP="00097D09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Премирование работников может осуществляться по результатам работы за календарный период года – квартал, полугодие и  год. Премия выплачивается в процентах от должностного оклада и максимальными размерами не ограничивается.</w:t>
      </w:r>
    </w:p>
    <w:p w:rsidR="00097D09" w:rsidRDefault="00097D09" w:rsidP="00097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4.5.5.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097D09" w:rsidRDefault="00097D09" w:rsidP="00097D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4.5.6. 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ежемесячной надбавки к должностному окладу за выслугу лет - в размере 3 должностных окладов;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премий по результатам работы - в размере 26,4 должностных окладов;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ежемесячного денежного поощрения – в размере 12 должностных окладов;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материальной помощи - в размере 1 должностного оклада.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4.7. Фонд оплаты труда работников формируется за счет средств, предусмотренных пунктом 4.6. настоящего раздела, а также за счет средств: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выплату районного коэффициента;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выплату ежемесячной процентной надбавки к должностному окладу за работу со сведениями, составляющими государственную тайну;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4.8. Конкретный размер должностных окладов работников устанавливается </w:t>
      </w:r>
      <w:proofErr w:type="gramStart"/>
      <w:r>
        <w:rPr>
          <w:rFonts w:ascii="Times New Roman" w:hAnsi="Times New Roman" w:cs="Times New Roman"/>
          <w:sz w:val="28"/>
        </w:rPr>
        <w:t>согласно пункта</w:t>
      </w:r>
      <w:proofErr w:type="gramEnd"/>
      <w:r>
        <w:rPr>
          <w:rFonts w:ascii="Times New Roman" w:hAnsi="Times New Roman" w:cs="Times New Roman"/>
          <w:sz w:val="28"/>
        </w:rPr>
        <w:t xml:space="preserve"> 4.4. настоящего положения.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4.9.</w:t>
      </w:r>
      <w:r>
        <w:rPr>
          <w:rFonts w:ascii="Times New Roman" w:hAnsi="Times New Roman" w:cs="Times New Roman"/>
          <w:sz w:val="28"/>
          <w:szCs w:val="28"/>
        </w:rPr>
        <w:t xml:space="preserve"> На должностные оклады и дополнительные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выплаты работников</w:t>
      </w:r>
      <w:proofErr w:type="gramEnd"/>
      <w:r>
        <w:rPr>
          <w:rFonts w:ascii="Times New Roman" w:hAnsi="Times New Roman"/>
          <w:sz w:val="28"/>
          <w:szCs w:val="24"/>
        </w:rPr>
        <w:t xml:space="preserve"> замещающих должности, не являющиеся должностями муниципальной службы,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Туруновского сельсовета.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4.10.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097D09" w:rsidRDefault="00097D09" w:rsidP="00097D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97D09" w:rsidRPr="007C664D" w:rsidRDefault="00097D09" w:rsidP="00097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7C66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</w:t>
      </w:r>
      <w:r w:rsidRPr="007C664D">
        <w:rPr>
          <w:rFonts w:ascii="Times New Roman CYR" w:hAnsi="Times New Roman CYR" w:cs="Times New Roman CYR"/>
          <w:bCs/>
          <w:color w:val="000000"/>
          <w:sz w:val="28"/>
          <w:szCs w:val="28"/>
        </w:rPr>
        <w:t>Оплата труда рабочих, занятых в администрации Туруновского сельсовета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Оплата труда рабочих, занятых в администрации Туруновского сельсовета осуществляется на основе окладов, выплат компенсационного и стимулирующего характера.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за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качественные показатели деятельности рабочих;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продолжительность непрерывной работы.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5.2.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оклад, компенсационные и стимулирующие выплаты начисляется районный коэффициент.</w:t>
      </w:r>
    </w:p>
    <w:p w:rsidR="00097D09" w:rsidRPr="00437D51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5.3.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Размеры окладов рабочих устанавливаются в соответствии с постановлением администрации Туруновского сельсовета 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 утверждении размеров должностных окладов по общеотраслевым должностям служащих, окладов по общеотраслевым профессиям рабочих, по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высококвалифицированным профессиям рабочих, занятых на важных и ответственных работах и особо важных и особо ответственных работах</w:t>
      </w:r>
      <w:r w:rsidRPr="00437D51">
        <w:rPr>
          <w:rFonts w:ascii="Times New Roman" w:hAnsi="Times New Roman" w:cs="Times New Roman"/>
          <w:color w:val="000000"/>
          <w:sz w:val="28"/>
          <w:szCs w:val="28"/>
        </w:rPr>
        <w:t>»:</w:t>
      </w:r>
    </w:p>
    <w:p w:rsidR="00097D09" w:rsidRPr="00437D51" w:rsidRDefault="00097D0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137" w:type="dxa"/>
        <w:tblLayout w:type="fixed"/>
        <w:tblLook w:val="0000"/>
      </w:tblPr>
      <w:tblGrid>
        <w:gridCol w:w="828"/>
        <w:gridCol w:w="7412"/>
        <w:gridCol w:w="1897"/>
      </w:tblGrid>
      <w:tr w:rsidR="00097D09" w:rsidTr="00C76CA9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№</w:t>
            </w: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Размер оклада, руб.</w:t>
            </w:r>
          </w:p>
        </w:tc>
      </w:tr>
      <w:tr w:rsidR="00097D09" w:rsidTr="00C76CA9">
        <w:trPr>
          <w:trHeight w:val="343"/>
        </w:trPr>
        <w:tc>
          <w:tcPr>
            <w:tcW w:w="82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Водитель автомобиля</w:t>
            </w: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разряда -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957456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7790,00</w:t>
            </w: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97D09" w:rsidRPr="00437D51" w:rsidTr="00C76CA9">
        <w:trPr>
          <w:trHeight w:val="3059"/>
        </w:trPr>
        <w:tc>
          <w:tcPr>
            <w:tcW w:w="82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разряда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 управление грузовыми автомобилями всех типов грузоподъемностью свыше 10 до 40 тонн, автобусами габаритной длиной 7 - 12 метров,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механизмов.</w:t>
            </w: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8120,00</w:t>
            </w: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</w:tc>
      </w:tr>
      <w:tr w:rsidR="00097D09" w:rsidTr="00C76CA9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Рабочий по комплексному обслуживанию и ремонту зданий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2 разряда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437D51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7D09" w:rsidRPr="00B40BD5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7110,00</w:t>
            </w: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97D09" w:rsidTr="00C76CA9">
        <w:trPr>
          <w:trHeight w:val="1"/>
        </w:trPr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7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Уборщик служебных помещений</w:t>
            </w: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437D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1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u w:val="single"/>
              </w:rPr>
              <w:t>разряда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уборка холлов, вестибюлей, коридоров, лестничных клеток служебных и других помещений здания администрации. Удаление пыли с мебели, ковровых изделий, подметание и мытье вручную или с помощью приспособлений стен, полов, лестниц, окон.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Влажное подметание и мытье лестничных площадок, маршей, удаление пыли с потолка, влажная протирка стен, дверей, плафонов, подоконников, оконных решеток, перил,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чердачных лестниц.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Pr="00B40BD5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6770,00</w:t>
            </w: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D625B7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5B7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84ED0">
        <w:rPr>
          <w:rFonts w:ascii="Times New Roman" w:hAnsi="Times New Roman" w:cs="Times New Roman"/>
          <w:color w:val="000000"/>
          <w:sz w:val="28"/>
          <w:szCs w:val="28"/>
        </w:rPr>
        <w:t>5.4.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Размеры выплат стимулирующего характера:</w:t>
      </w:r>
    </w:p>
    <w:p w:rsidR="00D625B7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5.4.1.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качественные показатели деятельности рабочих устанавливается в следующих размерах:</w:t>
      </w:r>
    </w:p>
    <w:p w:rsidR="00D625B7" w:rsidRPr="00437D51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D625B7" w:rsidTr="00A750E3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Наименование профессий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Размер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надбавки, процентов оклада</w:t>
            </w:r>
          </w:p>
        </w:tc>
      </w:tr>
      <w:tr w:rsidR="00D625B7" w:rsidTr="00A750E3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Водитель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15,0</w:t>
            </w:r>
          </w:p>
        </w:tc>
      </w:tr>
      <w:tr w:rsidR="00D625B7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15,0</w:t>
            </w:r>
          </w:p>
        </w:tc>
      </w:tr>
      <w:tr w:rsidR="00D625B7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10,0</w:t>
            </w:r>
          </w:p>
        </w:tc>
      </w:tr>
      <w:tr w:rsidR="00D625B7" w:rsidTr="00A750E3">
        <w:trPr>
          <w:trHeight w:val="105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6,0</w:t>
            </w:r>
          </w:p>
        </w:tc>
      </w:tr>
      <w:tr w:rsidR="00D625B7" w:rsidTr="00A750E3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комплексному </w:t>
            </w: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D625B7" w:rsidTr="00A750E3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16,0</w:t>
            </w:r>
          </w:p>
        </w:tc>
      </w:tr>
      <w:tr w:rsidR="00D625B7" w:rsidTr="00A750E3">
        <w:trPr>
          <w:trHeight w:val="915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Уборщик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служебных </w:t>
            </w: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помещений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37D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Pr="00437D51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20,0</w:t>
            </w:r>
          </w:p>
        </w:tc>
      </w:tr>
      <w:tr w:rsidR="00D625B7" w:rsidTr="00A750E3">
        <w:trPr>
          <w:trHeight w:val="18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D625B7" w:rsidRDefault="00D625B7" w:rsidP="00A75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20,0</w:t>
            </w:r>
          </w:p>
        </w:tc>
      </w:tr>
    </w:tbl>
    <w:p w:rsidR="00D625B7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97D09" w:rsidRPr="00D625B7" w:rsidRDefault="00D625B7" w:rsidP="00D62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ежемесячной надбавки к окладу рабочих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5.4.2.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Рабочим по итогам работы за календарный период (полугодие, год) могут выплачиваться премии при условии выполнения ими качественных показателей трудовой деятельности. 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Премии устанавливаются в процентах к окладу рабочих.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премии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Туруновского сельсовета и оформляется правовым актом администрации Туруновского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5.5.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p w:rsidR="00097D09" w:rsidRPr="00437D51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768"/>
        <w:gridCol w:w="4803"/>
      </w:tblGrid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Стаж работы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Процентов оклада</w:t>
            </w:r>
          </w:p>
        </w:tc>
      </w:tr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3 до 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8 до 13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13 до 18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18 до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097D09" w:rsidTr="00097D0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97D09" w:rsidRDefault="00097D09" w:rsidP="00097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:rsidR="00097D09" w:rsidRPr="00BE14E6" w:rsidRDefault="00097D09" w:rsidP="00BE1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стаж работы для выплаты ежемесячной надбавки за выслугу лет включаются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порядке. 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097D09" w:rsidRPr="009E48EA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" w:hAnsi="Times New Roman" w:cs="Times New Roman"/>
          <w:color w:val="000000"/>
          <w:sz w:val="28"/>
          <w:szCs w:val="28"/>
        </w:rPr>
        <w:t>5.6.</w:t>
      </w:r>
      <w:r w:rsidRPr="009E48E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формировании фонда оплаты труда рабочих сверх средств, направляемых для выплаты окладов, предусматриваются средства для выплаты (в расчете на год):         </w:t>
      </w:r>
    </w:p>
    <w:p w:rsidR="00097D09" w:rsidRPr="009E48EA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ежемесячной надбавки за качественные показатели деятельности рабочих: </w:t>
      </w:r>
    </w:p>
    <w:p w:rsidR="00097D09" w:rsidRPr="009E48EA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водител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ям автомобилей – в размере 4,2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 оклада;</w:t>
      </w:r>
    </w:p>
    <w:p w:rsidR="00097D09" w:rsidRPr="009E48EA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рабочему по комплексному обслуживанию и ремонту зданий и уборщикам служе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бных помещений – в размере 4,2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 оклада;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надбавки за продолжительность непрерывной работы – в размере 3 окладов.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ab/>
        <w:t>5.7.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Фонд оплаты труда рабочих формируется за счет средств, предусмотренных пунктом 5.6. настоящего раздела, а также за счет средств: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выплату районного коэффициента;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компенсационные выплаты сторожам.</w:t>
      </w:r>
    </w:p>
    <w:p w:rsidR="00097D09" w:rsidRDefault="00097D09" w:rsidP="00097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t>5.8.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минимального размера заработной платы, установленной региональным соглашением о минимальной заработной плате в Новосибирской области.</w:t>
      </w:r>
    </w:p>
    <w:p w:rsidR="00097D09" w:rsidRDefault="00097D09" w:rsidP="00C76CA9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437D51">
        <w:rPr>
          <w:rFonts w:ascii="Times New Roman" w:hAnsi="Times New Roman" w:cs="Times New Roman"/>
          <w:color w:val="000000"/>
          <w:sz w:val="28"/>
          <w:szCs w:val="28"/>
        </w:rPr>
        <w:lastRenderedPageBreak/>
        <w:t>5.9.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Индексация (увеличение) заработной платы рабочих производится в сроки и размерах, устанавливаемых постановлением администрации Туруновского сельсовета для работников бюджетной сферы.</w:t>
      </w:r>
    </w:p>
    <w:sectPr w:rsidR="00097D09" w:rsidSect="00FC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A07"/>
    <w:rsid w:val="00071042"/>
    <w:rsid w:val="00097D09"/>
    <w:rsid w:val="00140A07"/>
    <w:rsid w:val="001658AD"/>
    <w:rsid w:val="00217344"/>
    <w:rsid w:val="00354E27"/>
    <w:rsid w:val="004D078A"/>
    <w:rsid w:val="004D7370"/>
    <w:rsid w:val="00535D62"/>
    <w:rsid w:val="007A55CF"/>
    <w:rsid w:val="00884ED0"/>
    <w:rsid w:val="00A9150E"/>
    <w:rsid w:val="00B6325E"/>
    <w:rsid w:val="00BE14E6"/>
    <w:rsid w:val="00C76CA9"/>
    <w:rsid w:val="00D625B7"/>
    <w:rsid w:val="00D67A28"/>
    <w:rsid w:val="00E1041E"/>
    <w:rsid w:val="00FC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D67A28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rsid w:val="00097D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097D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4173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User Windows</cp:lastModifiedBy>
  <cp:revision>11</cp:revision>
  <cp:lastPrinted>2019-10-30T07:23:00Z</cp:lastPrinted>
  <dcterms:created xsi:type="dcterms:W3CDTF">2019-10-29T02:53:00Z</dcterms:created>
  <dcterms:modified xsi:type="dcterms:W3CDTF">2020-01-30T09:26:00Z</dcterms:modified>
</cp:coreProperties>
</file>